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13" w:rsidRDefault="00441D13" w:rsidP="00441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2CB" w:rsidRPr="002B7B39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B39">
        <w:rPr>
          <w:rFonts w:ascii="Times New Roman" w:hAnsi="Times New Roman" w:cs="Times New Roman"/>
          <w:b/>
          <w:sz w:val="24"/>
          <w:szCs w:val="24"/>
        </w:rPr>
        <w:t>T.C.</w:t>
      </w:r>
    </w:p>
    <w:p w:rsidR="00E052CB" w:rsidRPr="002B7B39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B39">
        <w:rPr>
          <w:rFonts w:ascii="Times New Roman" w:hAnsi="Times New Roman" w:cs="Times New Roman"/>
          <w:b/>
          <w:sz w:val="24"/>
          <w:szCs w:val="24"/>
        </w:rPr>
        <w:t>D A N I Ş T A Y</w:t>
      </w:r>
    </w:p>
    <w:p w:rsidR="00E052CB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B39">
        <w:rPr>
          <w:rFonts w:ascii="Times New Roman" w:hAnsi="Times New Roman" w:cs="Times New Roman"/>
          <w:b/>
          <w:sz w:val="24"/>
          <w:szCs w:val="24"/>
        </w:rPr>
        <w:t>ONDÖRDÜNCÜ DAİRE</w:t>
      </w:r>
    </w:p>
    <w:p w:rsidR="00E052CB" w:rsidRPr="002B7B39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3">
        <w:rPr>
          <w:rFonts w:ascii="Times New Roman" w:hAnsi="Times New Roman" w:cs="Times New Roman"/>
          <w:b/>
          <w:sz w:val="24"/>
          <w:szCs w:val="24"/>
        </w:rPr>
        <w:t xml:space="preserve">Esas </w:t>
      </w:r>
      <w:proofErr w:type="gramStart"/>
      <w:r w:rsidRPr="00441D13">
        <w:rPr>
          <w:rFonts w:ascii="Times New Roman" w:hAnsi="Times New Roman" w:cs="Times New Roman"/>
          <w:b/>
          <w:sz w:val="24"/>
          <w:szCs w:val="24"/>
        </w:rPr>
        <w:t>No</w:t>
      </w:r>
      <w:r w:rsidRPr="002B7B39">
        <w:rPr>
          <w:rFonts w:ascii="Times New Roman" w:hAnsi="Times New Roman" w:cs="Times New Roman"/>
          <w:sz w:val="24"/>
          <w:szCs w:val="24"/>
        </w:rPr>
        <w:t xml:space="preserve"> </w:t>
      </w:r>
      <w:r w:rsidR="00441D13">
        <w:rPr>
          <w:rFonts w:ascii="Times New Roman" w:hAnsi="Times New Roman" w:cs="Times New Roman"/>
          <w:sz w:val="24"/>
          <w:szCs w:val="24"/>
        </w:rPr>
        <w:t xml:space="preserve">   </w:t>
      </w:r>
      <w:r w:rsidRPr="002B7B39">
        <w:rPr>
          <w:rFonts w:ascii="Times New Roman" w:hAnsi="Times New Roman" w:cs="Times New Roman"/>
          <w:sz w:val="24"/>
          <w:szCs w:val="24"/>
        </w:rPr>
        <w:t>: 2012</w:t>
      </w:r>
      <w:proofErr w:type="gramEnd"/>
      <w:r w:rsidRPr="002B7B39">
        <w:rPr>
          <w:rFonts w:ascii="Times New Roman" w:hAnsi="Times New Roman" w:cs="Times New Roman"/>
          <w:sz w:val="24"/>
          <w:szCs w:val="24"/>
        </w:rPr>
        <w:t>/9794</w:t>
      </w:r>
    </w:p>
    <w:p w:rsidR="00E052CB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3">
        <w:rPr>
          <w:rFonts w:ascii="Times New Roman" w:hAnsi="Times New Roman" w:cs="Times New Roman"/>
          <w:b/>
          <w:sz w:val="24"/>
          <w:szCs w:val="24"/>
        </w:rPr>
        <w:t>Karar</w:t>
      </w:r>
      <w:r w:rsidR="00441D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41D13">
        <w:rPr>
          <w:rFonts w:ascii="Times New Roman" w:hAnsi="Times New Roman" w:cs="Times New Roman"/>
          <w:b/>
          <w:sz w:val="24"/>
          <w:szCs w:val="24"/>
        </w:rPr>
        <w:t>No :</w:t>
      </w:r>
      <w:r w:rsidRPr="002B7B39">
        <w:rPr>
          <w:rFonts w:ascii="Times New Roman" w:hAnsi="Times New Roman" w:cs="Times New Roman"/>
          <w:sz w:val="24"/>
          <w:szCs w:val="24"/>
        </w:rPr>
        <w:t xml:space="preserve"> 2014</w:t>
      </w:r>
      <w:proofErr w:type="gramEnd"/>
      <w:r w:rsidRPr="002B7B39">
        <w:rPr>
          <w:rFonts w:ascii="Times New Roman" w:hAnsi="Times New Roman" w:cs="Times New Roman"/>
          <w:sz w:val="24"/>
          <w:szCs w:val="24"/>
        </w:rPr>
        <w:t>/2158</w:t>
      </w:r>
    </w:p>
    <w:p w:rsidR="002B7B39" w:rsidRPr="002B7B39" w:rsidRDefault="002B7B39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2CB" w:rsidRPr="002B7B39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3">
        <w:rPr>
          <w:rFonts w:ascii="Times New Roman" w:hAnsi="Times New Roman" w:cs="Times New Roman"/>
          <w:b/>
          <w:sz w:val="24"/>
          <w:szCs w:val="24"/>
          <w:u w:val="single"/>
        </w:rPr>
        <w:t>Temyiz İsteminde Bulunan (Davacı):</w:t>
      </w:r>
      <w:r w:rsidRPr="002B7B39">
        <w:rPr>
          <w:rFonts w:ascii="Times New Roman" w:hAnsi="Times New Roman" w:cs="Times New Roman"/>
          <w:sz w:val="24"/>
          <w:szCs w:val="24"/>
        </w:rPr>
        <w:t xml:space="preserve"> 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S</w:t>
      </w:r>
      <w:r w:rsidR="00441D13">
        <w:rPr>
          <w:rFonts w:ascii="Times New Roman" w:hAnsi="Times New Roman" w:cs="Times New Roman"/>
          <w:sz w:val="24"/>
          <w:szCs w:val="24"/>
        </w:rPr>
        <w:t xml:space="preserve">. </w:t>
      </w:r>
      <w:r w:rsidRPr="002B7B39">
        <w:rPr>
          <w:rFonts w:ascii="Times New Roman" w:hAnsi="Times New Roman" w:cs="Times New Roman"/>
          <w:sz w:val="24"/>
          <w:szCs w:val="24"/>
        </w:rPr>
        <w:t>Ç</w:t>
      </w:r>
      <w:r w:rsidR="00441D13">
        <w:rPr>
          <w:rFonts w:ascii="Times New Roman" w:hAnsi="Times New Roman" w:cs="Times New Roman"/>
          <w:sz w:val="24"/>
          <w:szCs w:val="24"/>
        </w:rPr>
        <w:t>.</w:t>
      </w:r>
    </w:p>
    <w:p w:rsidR="00E052CB" w:rsidRPr="002B7B39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3">
        <w:rPr>
          <w:rFonts w:ascii="Times New Roman" w:hAnsi="Times New Roman" w:cs="Times New Roman"/>
          <w:b/>
          <w:sz w:val="24"/>
          <w:szCs w:val="24"/>
          <w:u w:val="single"/>
        </w:rPr>
        <w:t>Vekili:</w:t>
      </w:r>
      <w:r w:rsidRPr="002B7B39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b/>
          <w:sz w:val="24"/>
          <w:szCs w:val="24"/>
        </w:rPr>
        <w:t>Av. Mehtap F. Tarakçı Sönmez</w:t>
      </w:r>
    </w:p>
    <w:p w:rsidR="00E052CB" w:rsidRPr="002B7B39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39">
        <w:rPr>
          <w:rFonts w:ascii="Times New Roman" w:hAnsi="Times New Roman" w:cs="Times New Roman"/>
          <w:sz w:val="24"/>
          <w:szCs w:val="24"/>
        </w:rPr>
        <w:t xml:space="preserve">Hukukçular Plaza Oğuzlar </w:t>
      </w:r>
      <w:proofErr w:type="spellStart"/>
      <w:r w:rsidRPr="002B7B39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2B7B39">
        <w:rPr>
          <w:rFonts w:ascii="Times New Roman" w:hAnsi="Times New Roman" w:cs="Times New Roman"/>
          <w:sz w:val="24"/>
          <w:szCs w:val="24"/>
        </w:rPr>
        <w:t xml:space="preserve">. 1602 </w:t>
      </w:r>
      <w:proofErr w:type="spellStart"/>
      <w:r w:rsidRPr="002B7B39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2B7B39">
        <w:rPr>
          <w:rFonts w:ascii="Times New Roman" w:hAnsi="Times New Roman" w:cs="Times New Roman"/>
          <w:sz w:val="24"/>
          <w:szCs w:val="24"/>
        </w:rPr>
        <w:t>.</w:t>
      </w:r>
    </w:p>
    <w:p w:rsidR="00E052CB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39">
        <w:rPr>
          <w:rFonts w:ascii="Times New Roman" w:hAnsi="Times New Roman" w:cs="Times New Roman"/>
          <w:sz w:val="24"/>
          <w:szCs w:val="24"/>
        </w:rPr>
        <w:t xml:space="preserve">No:1/62 </w:t>
      </w:r>
      <w:proofErr w:type="spellStart"/>
      <w:r w:rsidRPr="002B7B39">
        <w:rPr>
          <w:rFonts w:ascii="Times New Roman" w:hAnsi="Times New Roman" w:cs="Times New Roman"/>
          <w:sz w:val="24"/>
          <w:szCs w:val="24"/>
        </w:rPr>
        <w:t>Elvankent</w:t>
      </w:r>
      <w:proofErr w:type="spellEnd"/>
      <w:r w:rsidRPr="002B7B39">
        <w:rPr>
          <w:rFonts w:ascii="Times New Roman" w:hAnsi="Times New Roman" w:cs="Times New Roman"/>
          <w:sz w:val="24"/>
          <w:szCs w:val="24"/>
        </w:rPr>
        <w:t xml:space="preserve"> - Etimesgut/ANKARA</w:t>
      </w:r>
    </w:p>
    <w:p w:rsidR="00441D13" w:rsidRPr="002B7B39" w:rsidRDefault="00441D13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2CB" w:rsidRPr="002B7B39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3">
        <w:rPr>
          <w:rFonts w:ascii="Times New Roman" w:hAnsi="Times New Roman" w:cs="Times New Roman"/>
          <w:b/>
          <w:sz w:val="24"/>
          <w:szCs w:val="24"/>
          <w:u w:val="single"/>
        </w:rPr>
        <w:t>Karşı Taraf (Davalı):</w:t>
      </w:r>
      <w:r w:rsidRPr="002B7B39">
        <w:rPr>
          <w:rFonts w:ascii="Times New Roman" w:hAnsi="Times New Roman" w:cs="Times New Roman"/>
          <w:sz w:val="24"/>
          <w:szCs w:val="24"/>
        </w:rPr>
        <w:t xml:space="preserve"> Keçiören Belediye Başkanlığı - ANKARA</w:t>
      </w:r>
    </w:p>
    <w:p w:rsidR="00E052CB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3">
        <w:rPr>
          <w:rFonts w:ascii="Times New Roman" w:hAnsi="Times New Roman" w:cs="Times New Roman"/>
          <w:b/>
          <w:sz w:val="24"/>
          <w:szCs w:val="24"/>
        </w:rPr>
        <w:t>Vekili:</w:t>
      </w:r>
      <w:r w:rsidR="00441D13">
        <w:rPr>
          <w:rFonts w:ascii="Times New Roman" w:hAnsi="Times New Roman" w:cs="Times New Roman"/>
          <w:sz w:val="24"/>
          <w:szCs w:val="24"/>
        </w:rPr>
        <w:t xml:space="preserve"> Av. Z. Ü.</w:t>
      </w:r>
      <w:r w:rsidRPr="002B7B39">
        <w:rPr>
          <w:rFonts w:ascii="Times New Roman" w:hAnsi="Times New Roman" w:cs="Times New Roman"/>
          <w:sz w:val="24"/>
          <w:szCs w:val="24"/>
        </w:rPr>
        <w:t xml:space="preserve"> T</w:t>
      </w:r>
      <w:r w:rsidR="00441D13">
        <w:rPr>
          <w:rFonts w:ascii="Times New Roman" w:hAnsi="Times New Roman" w:cs="Times New Roman"/>
          <w:sz w:val="24"/>
          <w:szCs w:val="24"/>
        </w:rPr>
        <w:t>.</w:t>
      </w:r>
      <w:r w:rsidRPr="002B7B39">
        <w:rPr>
          <w:rFonts w:ascii="Times New Roman" w:hAnsi="Times New Roman" w:cs="Times New Roman"/>
          <w:sz w:val="24"/>
          <w:szCs w:val="24"/>
        </w:rPr>
        <w:t xml:space="preserve"> - Aynı yerde</w:t>
      </w:r>
    </w:p>
    <w:p w:rsidR="00441D13" w:rsidRPr="002B7B39" w:rsidRDefault="00441D13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2CB" w:rsidRPr="002B7B39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3">
        <w:rPr>
          <w:rFonts w:ascii="Times New Roman" w:hAnsi="Times New Roman" w:cs="Times New Roman"/>
          <w:b/>
          <w:sz w:val="24"/>
          <w:szCs w:val="24"/>
          <w:u w:val="single"/>
        </w:rPr>
        <w:t>İstemin Özeti:</w:t>
      </w:r>
      <w:r w:rsidRPr="002B7B39">
        <w:rPr>
          <w:rFonts w:ascii="Times New Roman" w:hAnsi="Times New Roman" w:cs="Times New Roman"/>
          <w:sz w:val="24"/>
          <w:szCs w:val="24"/>
        </w:rPr>
        <w:t xml:space="preserve"> Ankara 7. İdare Mahkemesi'nin </w:t>
      </w:r>
      <w:proofErr w:type="gramStart"/>
      <w:r w:rsidRPr="002B7B39">
        <w:rPr>
          <w:rFonts w:ascii="Times New Roman" w:hAnsi="Times New Roman" w:cs="Times New Roman"/>
          <w:sz w:val="24"/>
          <w:szCs w:val="24"/>
        </w:rPr>
        <w:t>30/03/2012</w:t>
      </w:r>
      <w:proofErr w:type="gramEnd"/>
      <w:r w:rsidRPr="002B7B39">
        <w:rPr>
          <w:rFonts w:ascii="Times New Roman" w:hAnsi="Times New Roman" w:cs="Times New Roman"/>
          <w:sz w:val="24"/>
          <w:szCs w:val="24"/>
        </w:rPr>
        <w:t xml:space="preserve"> günlü; E:2011/428, K:2012/413</w:t>
      </w:r>
    </w:p>
    <w:p w:rsidR="00E052CB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B39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2B7B39">
        <w:rPr>
          <w:rFonts w:ascii="Times New Roman" w:hAnsi="Times New Roman" w:cs="Times New Roman"/>
          <w:sz w:val="24"/>
          <w:szCs w:val="24"/>
        </w:rPr>
        <w:t xml:space="preserve"> kararının, temyiz dilekçesinde ileri sürülen nedenlerle bozulması istenilmektedir.</w:t>
      </w:r>
    </w:p>
    <w:p w:rsidR="00441D13" w:rsidRPr="002B7B39" w:rsidRDefault="00441D13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2CB" w:rsidRPr="002B7B39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3">
        <w:rPr>
          <w:rFonts w:ascii="Times New Roman" w:hAnsi="Times New Roman" w:cs="Times New Roman"/>
          <w:b/>
          <w:sz w:val="24"/>
          <w:szCs w:val="24"/>
          <w:u w:val="single"/>
        </w:rPr>
        <w:t>Savunmanın Özeti:</w:t>
      </w:r>
      <w:r w:rsidRPr="002B7B39">
        <w:rPr>
          <w:rFonts w:ascii="Times New Roman" w:hAnsi="Times New Roman" w:cs="Times New Roman"/>
          <w:sz w:val="24"/>
          <w:szCs w:val="24"/>
        </w:rPr>
        <w:t xml:space="preserve"> Savunma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verilmemiştir.</w:t>
      </w:r>
    </w:p>
    <w:p w:rsidR="00E052CB" w:rsidRPr="002B7B39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3">
        <w:rPr>
          <w:rFonts w:ascii="Times New Roman" w:hAnsi="Times New Roman" w:cs="Times New Roman"/>
          <w:b/>
          <w:sz w:val="24"/>
          <w:szCs w:val="24"/>
          <w:u w:val="single"/>
        </w:rPr>
        <w:t xml:space="preserve">Danıştay Tetkik </w:t>
      </w:r>
      <w:proofErr w:type="gramStart"/>
      <w:r w:rsidRPr="00441D13">
        <w:rPr>
          <w:rFonts w:ascii="Times New Roman" w:hAnsi="Times New Roman" w:cs="Times New Roman"/>
          <w:b/>
          <w:sz w:val="24"/>
          <w:szCs w:val="24"/>
          <w:u w:val="single"/>
        </w:rPr>
        <w:t>Hakimi</w:t>
      </w:r>
      <w:proofErr w:type="gramEnd"/>
      <w:r w:rsidRPr="00441D1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B7B39">
        <w:rPr>
          <w:rFonts w:ascii="Times New Roman" w:hAnsi="Times New Roman" w:cs="Times New Roman"/>
          <w:sz w:val="24"/>
          <w:szCs w:val="24"/>
        </w:rPr>
        <w:t xml:space="preserve"> A</w:t>
      </w:r>
      <w:r w:rsidR="002942AC">
        <w:rPr>
          <w:rFonts w:ascii="Times New Roman" w:hAnsi="Times New Roman" w:cs="Times New Roman"/>
          <w:sz w:val="24"/>
          <w:szCs w:val="24"/>
        </w:rPr>
        <w:t>.</w:t>
      </w:r>
      <w:r w:rsidRPr="002B7B39">
        <w:rPr>
          <w:rFonts w:ascii="Times New Roman" w:hAnsi="Times New Roman" w:cs="Times New Roman"/>
          <w:sz w:val="24"/>
          <w:szCs w:val="24"/>
        </w:rPr>
        <w:t>Ç</w:t>
      </w:r>
      <w:r w:rsidR="002942AC">
        <w:rPr>
          <w:rFonts w:ascii="Times New Roman" w:hAnsi="Times New Roman" w:cs="Times New Roman"/>
          <w:sz w:val="24"/>
          <w:szCs w:val="24"/>
        </w:rPr>
        <w:t>.</w:t>
      </w:r>
      <w:r w:rsidRPr="002B7B39">
        <w:rPr>
          <w:rFonts w:ascii="Times New Roman" w:hAnsi="Times New Roman" w:cs="Times New Roman"/>
          <w:sz w:val="24"/>
          <w:szCs w:val="24"/>
        </w:rPr>
        <w:t>R</w:t>
      </w:r>
      <w:r w:rsidR="002942AC">
        <w:rPr>
          <w:rFonts w:ascii="Times New Roman" w:hAnsi="Times New Roman" w:cs="Times New Roman"/>
          <w:sz w:val="24"/>
          <w:szCs w:val="24"/>
        </w:rPr>
        <w:t>.</w:t>
      </w:r>
    </w:p>
    <w:p w:rsidR="00E052CB" w:rsidRPr="002B7B39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D13">
        <w:rPr>
          <w:rFonts w:ascii="Times New Roman" w:hAnsi="Times New Roman" w:cs="Times New Roman"/>
          <w:b/>
          <w:sz w:val="24"/>
          <w:szCs w:val="24"/>
          <w:u w:val="single"/>
        </w:rPr>
        <w:t>Düşüncesi:</w:t>
      </w:r>
      <w:r w:rsidRPr="002B7B39">
        <w:rPr>
          <w:rFonts w:ascii="Times New Roman" w:hAnsi="Times New Roman" w:cs="Times New Roman"/>
          <w:sz w:val="24"/>
          <w:szCs w:val="24"/>
        </w:rPr>
        <w:t>Temyiz</w:t>
      </w:r>
      <w:proofErr w:type="gramEnd"/>
      <w:r w:rsidRPr="002B7B39">
        <w:rPr>
          <w:rFonts w:ascii="Times New Roman" w:hAnsi="Times New Roman" w:cs="Times New Roman"/>
          <w:sz w:val="24"/>
          <w:szCs w:val="24"/>
        </w:rPr>
        <w:t xml:space="preserve"> isteminin kısmen kabulü, kısmen reddi ile Mahkeme kararının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yıkım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nedeniyle tazminat isteminin reddine ilişkin kısmının bozulması, diğer kısımlarının onanması</w:t>
      </w:r>
    </w:p>
    <w:p w:rsidR="00E052CB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B39">
        <w:rPr>
          <w:rFonts w:ascii="Times New Roman" w:hAnsi="Times New Roman" w:cs="Times New Roman"/>
          <w:sz w:val="24"/>
          <w:szCs w:val="24"/>
        </w:rPr>
        <w:t>gerektiği</w:t>
      </w:r>
      <w:proofErr w:type="gramEnd"/>
      <w:r w:rsidRPr="002B7B39">
        <w:rPr>
          <w:rFonts w:ascii="Times New Roman" w:hAnsi="Times New Roman" w:cs="Times New Roman"/>
          <w:sz w:val="24"/>
          <w:szCs w:val="24"/>
        </w:rPr>
        <w:t xml:space="preserve"> düşünülmektedir.</w:t>
      </w:r>
    </w:p>
    <w:p w:rsidR="00441D13" w:rsidRPr="002B7B39" w:rsidRDefault="00441D13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2CB" w:rsidRPr="00441D13" w:rsidRDefault="00E052CB" w:rsidP="00441D1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D13">
        <w:rPr>
          <w:rFonts w:ascii="Times New Roman" w:hAnsi="Times New Roman" w:cs="Times New Roman"/>
          <w:b/>
          <w:sz w:val="24"/>
          <w:szCs w:val="24"/>
        </w:rPr>
        <w:t>TÜRK MİLLETİ ADINA</w:t>
      </w:r>
    </w:p>
    <w:p w:rsidR="00441D13" w:rsidRPr="002B7B39" w:rsidRDefault="00441D13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2CB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39">
        <w:rPr>
          <w:rFonts w:ascii="Times New Roman" w:hAnsi="Times New Roman" w:cs="Times New Roman"/>
          <w:sz w:val="24"/>
          <w:szCs w:val="24"/>
        </w:rPr>
        <w:t xml:space="preserve">Hüküm veren Danıştay </w:t>
      </w:r>
      <w:proofErr w:type="spellStart"/>
      <w:r w:rsidRPr="002B7B39">
        <w:rPr>
          <w:rFonts w:ascii="Times New Roman" w:hAnsi="Times New Roman" w:cs="Times New Roman"/>
          <w:sz w:val="24"/>
          <w:szCs w:val="24"/>
        </w:rPr>
        <w:t>Ondördüncü</w:t>
      </w:r>
      <w:proofErr w:type="spellEnd"/>
      <w:r w:rsidRPr="002B7B39">
        <w:rPr>
          <w:rFonts w:ascii="Times New Roman" w:hAnsi="Times New Roman" w:cs="Times New Roman"/>
          <w:sz w:val="24"/>
          <w:szCs w:val="24"/>
        </w:rPr>
        <w:t xml:space="preserve"> Dairesince işin gereği görüşüldü:</w:t>
      </w:r>
    </w:p>
    <w:p w:rsidR="002942AC" w:rsidRPr="002B7B39" w:rsidRDefault="002942AC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2CB" w:rsidRPr="002B7B39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B39">
        <w:rPr>
          <w:rFonts w:ascii="Times New Roman" w:hAnsi="Times New Roman" w:cs="Times New Roman"/>
          <w:sz w:val="24"/>
          <w:szCs w:val="24"/>
        </w:rPr>
        <w:t>Dava; Ankara İli, Keçiören İlçesi, Etlik Mahallesi,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5563 ada, 16 parsel sayılı taşınmaz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üzerinde bulunan yapının 9 numaralı bağımsız bölümünde, ruhsata aykırı olarak sundurma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yapıldığından bahisle, 3194 sayılı İmar Kanunu'nun 32. maddesi uyarınca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yıkımına ve aynı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Kanun'un 42. maddesi uyarınca para cezası verilmesine ilişkin 21.04.2005 tarih ve 572 sayılı</w:t>
      </w:r>
      <w:proofErr w:type="gramEnd"/>
    </w:p>
    <w:p w:rsidR="00E052CB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39">
        <w:rPr>
          <w:rFonts w:ascii="Times New Roman" w:hAnsi="Times New Roman" w:cs="Times New Roman"/>
          <w:sz w:val="24"/>
          <w:szCs w:val="24"/>
        </w:rPr>
        <w:t xml:space="preserve">Keçiören Belediye Encümeni kararının iptali istemiyle açılan davanın reddine ilişkin </w:t>
      </w:r>
      <w:r w:rsidR="00441D13">
        <w:rPr>
          <w:rFonts w:ascii="Times New Roman" w:hAnsi="Times New Roman" w:cs="Times New Roman"/>
          <w:sz w:val="24"/>
          <w:szCs w:val="24"/>
        </w:rPr>
        <w:t>m</w:t>
      </w:r>
      <w:r w:rsidRPr="002B7B39">
        <w:rPr>
          <w:rFonts w:ascii="Times New Roman" w:hAnsi="Times New Roman" w:cs="Times New Roman"/>
          <w:sz w:val="24"/>
          <w:szCs w:val="24"/>
        </w:rPr>
        <w:t>ahkeme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kararının, Danıştay Altıncı Dairesi'nce bozulması üzerine davacı tarafından, söz konusu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sundurmanın yıkılması/sökülmesinden dolayı uğranıldığı öne sürülen 8.600,00-TL, idari para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cezası miktarı olan 1.623,00-TL; avukatlık ücreti için 275,00-TL; yargılama gideri için de 73,60-TL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olmak üzere toplam 10.571,60-TL maddi tazminatın 28.04.2006 tarihinden itibaren işletilecek yasal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faizi ile birlikte ödenmesi istemiyle açılmış, İdare Mahkemesince; davalı idare tarafından, davacıya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ait taşınmazda bir yıkım işleminin gerçekleştirilmediği, söz konusu ahşap sundurmanın davacı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tarafından bizzat sökülüp kaldırıldığı; tazmini istenilen idari para cezasının, Mahkemece iptaline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karar verildiği, davalı idare tarafından zaten söz konusu idari para cezası miktarının mahkeme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kararının tebliğinden itibaren 30 gün içerisinde davacıya ödeneceği; öte yandan, tazmini istenilen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yargılama gideri ve avukatlık ücretinin Ankara 3. İdare Mahkemesi'nde görülen davanın konusu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olduğu, nitekim Ankara 3. İdare Mahkemesi'nin 19.04.2011 tarihli ve E:2011/473, K:2011/545 sayılı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kararının hüküm fıkrasında da yargılama giderleri ve avukatlık ücreti yönünden hüküm kurularak bu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giderlerin davalı idareden alınarak davacıya verilmesine karar verilmiş olması karşısında,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davacının bu hususlara ilişkin tazminat isteminin haklı ve hukuki dayanağı bulunmadığı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gerekçesiyle davanın reddine karar verilmiş; bu karar davacı vekili tarafından temyiz edilmiştir.</w:t>
      </w:r>
      <w:r w:rsidR="00441D1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441D1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41D13" w:rsidRDefault="00441D13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D13" w:rsidRPr="002B7B39" w:rsidRDefault="00441D13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2CB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39">
        <w:rPr>
          <w:rFonts w:ascii="Times New Roman" w:hAnsi="Times New Roman" w:cs="Times New Roman"/>
          <w:sz w:val="24"/>
          <w:szCs w:val="24"/>
        </w:rPr>
        <w:t>Temyize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konu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İdare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39">
        <w:rPr>
          <w:rFonts w:ascii="Times New Roman" w:hAnsi="Times New Roman" w:cs="Times New Roman"/>
          <w:sz w:val="24"/>
          <w:szCs w:val="24"/>
        </w:rPr>
        <w:t>Mahkemesikararının</w:t>
      </w:r>
      <w:proofErr w:type="spellEnd"/>
      <w:r w:rsidRPr="002B7B39">
        <w:rPr>
          <w:rFonts w:ascii="Times New Roman" w:hAnsi="Times New Roman" w:cs="Times New Roman"/>
          <w:sz w:val="24"/>
          <w:szCs w:val="24"/>
        </w:rPr>
        <w:t xml:space="preserve">; </w:t>
      </w:r>
      <w:r w:rsidRPr="00441D13">
        <w:rPr>
          <w:rFonts w:ascii="Times New Roman" w:hAnsi="Times New Roman" w:cs="Times New Roman"/>
          <w:b/>
          <w:sz w:val="24"/>
          <w:szCs w:val="24"/>
        </w:rPr>
        <w:t>idari para cezası, avukatlık ücreti ve</w:t>
      </w:r>
      <w:r w:rsidR="00441D13" w:rsidRPr="00441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D13">
        <w:rPr>
          <w:rFonts w:ascii="Times New Roman" w:hAnsi="Times New Roman" w:cs="Times New Roman"/>
          <w:b/>
          <w:sz w:val="24"/>
          <w:szCs w:val="24"/>
        </w:rPr>
        <w:t xml:space="preserve">yargılama </w:t>
      </w:r>
      <w:proofErr w:type="spellStart"/>
      <w:r w:rsidRPr="00441D13">
        <w:rPr>
          <w:rFonts w:ascii="Times New Roman" w:hAnsi="Times New Roman" w:cs="Times New Roman"/>
          <w:b/>
          <w:sz w:val="24"/>
          <w:szCs w:val="24"/>
        </w:rPr>
        <w:t>gidelerine</w:t>
      </w:r>
      <w:proofErr w:type="spellEnd"/>
      <w:r w:rsidRPr="00441D13">
        <w:rPr>
          <w:rFonts w:ascii="Times New Roman" w:hAnsi="Times New Roman" w:cs="Times New Roman"/>
          <w:b/>
          <w:sz w:val="24"/>
          <w:szCs w:val="24"/>
        </w:rPr>
        <w:t xml:space="preserve"> ilişkin kısmında, </w:t>
      </w:r>
      <w:r w:rsidRPr="002B7B39">
        <w:rPr>
          <w:rFonts w:ascii="Times New Roman" w:hAnsi="Times New Roman" w:cs="Times New Roman"/>
          <w:sz w:val="24"/>
          <w:szCs w:val="24"/>
        </w:rPr>
        <w:t>2577 sayılı İdari Yargılama Usulü Kanununun 49.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maddesinin 1. fıkrasında sayılan bozma nedenlerinden hiçbirisi bulunmamaktadır.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D13" w:rsidRPr="002B7B39" w:rsidRDefault="00441D13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D13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D13">
        <w:rPr>
          <w:rFonts w:ascii="Times New Roman" w:hAnsi="Times New Roman" w:cs="Times New Roman"/>
          <w:b/>
          <w:sz w:val="24"/>
          <w:szCs w:val="24"/>
        </w:rPr>
        <w:t>Kararın; sundurmanın yıkılması/sökülmesinden dolayı uğranıldığı öne sürülen</w:t>
      </w:r>
      <w:r w:rsidR="00441D13" w:rsidRPr="00441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D13">
        <w:rPr>
          <w:rFonts w:ascii="Times New Roman" w:hAnsi="Times New Roman" w:cs="Times New Roman"/>
          <w:b/>
          <w:sz w:val="24"/>
          <w:szCs w:val="24"/>
        </w:rPr>
        <w:t>8.600,00-TL tazminat istemine ilişkin kısmına gelince;</w:t>
      </w:r>
      <w:r w:rsidR="00441D13" w:rsidRPr="00441D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1D13" w:rsidRPr="00441D13" w:rsidRDefault="00441D13" w:rsidP="00441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2CB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39">
        <w:rPr>
          <w:rFonts w:ascii="Times New Roman" w:hAnsi="Times New Roman" w:cs="Times New Roman"/>
          <w:sz w:val="24"/>
          <w:szCs w:val="24"/>
        </w:rPr>
        <w:t>Anayasasının 125.maddesinde idarelerin kendi eylem ve işlemlerinden doğan zararı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ödemekle yükümlü oldukları kurala bağlanmıştır.</w:t>
      </w:r>
    </w:p>
    <w:p w:rsidR="00441D13" w:rsidRPr="002B7B39" w:rsidRDefault="00441D13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2CB" w:rsidRPr="002B7B39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39">
        <w:rPr>
          <w:rFonts w:ascii="Times New Roman" w:hAnsi="Times New Roman" w:cs="Times New Roman"/>
          <w:sz w:val="24"/>
          <w:szCs w:val="24"/>
        </w:rPr>
        <w:t>2577 sayılı İdari Yargılama Usulü Kanunu'nun 12. maddesinde; "İlgililer haklarını ihlal eden</w:t>
      </w:r>
    </w:p>
    <w:p w:rsidR="00E052CB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B39">
        <w:rPr>
          <w:rFonts w:ascii="Times New Roman" w:hAnsi="Times New Roman" w:cs="Times New Roman"/>
          <w:sz w:val="24"/>
          <w:szCs w:val="24"/>
        </w:rPr>
        <w:t>bir</w:t>
      </w:r>
      <w:proofErr w:type="gramEnd"/>
      <w:r w:rsidRPr="002B7B39">
        <w:rPr>
          <w:rFonts w:ascii="Times New Roman" w:hAnsi="Times New Roman" w:cs="Times New Roman"/>
          <w:sz w:val="24"/>
          <w:szCs w:val="24"/>
        </w:rPr>
        <w:t xml:space="preserve"> idari işlem dolayısıyla </w:t>
      </w:r>
      <w:proofErr w:type="spellStart"/>
      <w:r w:rsidRPr="002B7B39">
        <w:rPr>
          <w:rFonts w:ascii="Times New Roman" w:hAnsi="Times New Roman" w:cs="Times New Roman"/>
          <w:sz w:val="24"/>
          <w:szCs w:val="24"/>
        </w:rPr>
        <w:t>Danıştaya</w:t>
      </w:r>
      <w:proofErr w:type="spellEnd"/>
      <w:r w:rsidRPr="002B7B39">
        <w:rPr>
          <w:rFonts w:ascii="Times New Roman" w:hAnsi="Times New Roman" w:cs="Times New Roman"/>
          <w:sz w:val="24"/>
          <w:szCs w:val="24"/>
        </w:rPr>
        <w:t xml:space="preserve"> ve idare ve vergi mahkemelerine doğrudan doğruya tam yargı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davası veya iptal ve tam yargı davalarını birlikte açabilecekleri gibi ilk önce iptal davası açarak bu</w:t>
      </w:r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 xml:space="preserve">davanın karara bağlanması üzerine, bu husustaki kararın veya kanun yollarına </w:t>
      </w:r>
      <w:proofErr w:type="gramStart"/>
      <w:r w:rsidRPr="002B7B39">
        <w:rPr>
          <w:rFonts w:ascii="Times New Roman" w:hAnsi="Times New Roman" w:cs="Times New Roman"/>
          <w:sz w:val="24"/>
          <w:szCs w:val="24"/>
        </w:rPr>
        <w:t>başvurulması</w:t>
      </w:r>
      <w:proofErr w:type="gramEnd"/>
      <w:r w:rsid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halinde verilecek kararın tebliği veya bir işlemin icrası sebebiyle doğan zararlardan dolayı icra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tarihinden itibaren dava süresi içinde tam yargı davası açabilirler." hükmüne yer verilmiştir.</w:t>
      </w:r>
    </w:p>
    <w:p w:rsidR="002942AC" w:rsidRPr="002B7B39" w:rsidRDefault="002942AC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2CB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39">
        <w:rPr>
          <w:rFonts w:ascii="Times New Roman" w:hAnsi="Times New Roman" w:cs="Times New Roman"/>
          <w:sz w:val="24"/>
          <w:szCs w:val="24"/>
        </w:rPr>
        <w:t>Dava dosyasının incelenmesinden, Ankara İli, Keçiören İlçesi, Etlik Mahallesi, 5563 ada,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16 parsel sayılı taşınmaz üzerinde bulunan yapının 9 numaralı bağımsız bölümünde, ruhsata aykırı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 xml:space="preserve">olarak sundurma yapıldığından bahisle, 3194 sayılı İmar Kanunu'nun 32. </w:t>
      </w:r>
      <w:r w:rsidR="002942AC" w:rsidRPr="002B7B39">
        <w:rPr>
          <w:rFonts w:ascii="Times New Roman" w:hAnsi="Times New Roman" w:cs="Times New Roman"/>
          <w:sz w:val="24"/>
          <w:szCs w:val="24"/>
        </w:rPr>
        <w:t>M</w:t>
      </w:r>
      <w:r w:rsidRPr="002B7B39">
        <w:rPr>
          <w:rFonts w:ascii="Times New Roman" w:hAnsi="Times New Roman" w:cs="Times New Roman"/>
          <w:sz w:val="24"/>
          <w:szCs w:val="24"/>
        </w:rPr>
        <w:t>addesi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uyarınca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yıkımına ve aynı Kanun'un 42. maddesi uyarınca para cezası verilmesine ilişkin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21.04.2005 tarih ve 572 sayılı Keçiören Belediye Encümeni kararının alındığı, bu kararın iptali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istemiyle açılan davada Ankara 3. İdare Mahkemesi'nin 26.10.2005 tarihli ve E:2005/1039 sayılı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kararı ile yürütmenin durdurulması talebinin reddedildiği, bunun üzerine 07.12.2005 tarihinde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davacıya yıkım tebligatının yapıldığı, bunun sonucunda ise sundurmanın davacı tarafından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kaldırıldığının belediye ekiplerince yerinde tespit edildiği, Ankara 3. İdare Mahkemesi'nin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28.02.2006 günlü, E:2005/1039, K:2006/355 sayılı kararı ile davanın reddine karar verildiği; bu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 xml:space="preserve">kararın, Danıştay Altıncı Dairesi'nin 08.06.2009 günlü, E:2007/2973, K:2009/6862 sayılı kararı </w:t>
      </w:r>
      <w:proofErr w:type="gramStart"/>
      <w:r w:rsidRPr="002B7B39">
        <w:rPr>
          <w:rFonts w:ascii="Times New Roman" w:hAnsi="Times New Roman" w:cs="Times New Roman"/>
          <w:sz w:val="24"/>
          <w:szCs w:val="24"/>
        </w:rPr>
        <w:t>ile;</w:t>
      </w:r>
      <w:proofErr w:type="gramEnd"/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"dava konusu sundurmanın ruhsat gerektirmediği" gerekçesiyle bozulduğu, bozma kararı üzerine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davacı tarafından, söz konusu sundurmanın yıkılması/sökülmesinden dolayı uğranıldığı öne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sürülen 8.600,00-TL, idari para cezası miktarı olan 1.623,00-TL; avukatlık ücreti için 275,00-TL;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yargılama gideri için de 73,60-TL olmak üzere toplam 10.571,60-TL maddi tazminatın 28.04.2006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tarihinden itibaren işletilecek yasal faizi ile birlikte ödenmesi istemiyle bakılan davanın açıldığı; öte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yandan, Ankara 3. İdare Mahkemesi'nin 19.04.2011 günlü, E:2011/473, K:2011/545 sayılı karar ile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bozmaya uyma kararı verilerek işlemin iptal edildiği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anlaşılmaktadır.</w:t>
      </w:r>
    </w:p>
    <w:p w:rsidR="002942AC" w:rsidRPr="002B7B39" w:rsidRDefault="002942AC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2CB" w:rsidRPr="002B7B39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39">
        <w:rPr>
          <w:rFonts w:ascii="Times New Roman" w:hAnsi="Times New Roman" w:cs="Times New Roman"/>
          <w:sz w:val="24"/>
          <w:szCs w:val="24"/>
        </w:rPr>
        <w:t>Uyuşmazlık konusu olayda; yukarıda yer verilen mevzuat uyarınca idarenin işlem ve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eylemlerinden doğan zararı ödemekle yükümlü olduğu, işleme konu sundurmanın, davalı idarenin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hukuka aykırılığı yargılama sonucu ortaya çıkan işlemi nedeniyle davacı tarafından</w:t>
      </w:r>
    </w:p>
    <w:p w:rsidR="00E052CB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39">
        <w:rPr>
          <w:rFonts w:ascii="Times New Roman" w:hAnsi="Times New Roman" w:cs="Times New Roman"/>
          <w:sz w:val="24"/>
          <w:szCs w:val="24"/>
        </w:rPr>
        <w:t>yıkıldığı/söküldüğü, bu nedenle idarenin hukuka aykırı işlemi sonucu ortaya çıkan zararı tazmin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yükümlüğü altında bulunduğu hususları dikkate alındığında, İdare Mahkemesince keşif ve bilirkişi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incelemesi yaptırılmak suretiyle davacının uğradığı zararın tespit edilerek tazminine hükmedilmesi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gerekirken, davanın bu kısmının da reddi yolundaki İdare Mahkemesi kararında hukuki isabet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görülmemiştir.</w:t>
      </w:r>
      <w:r w:rsidR="002942A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2942A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942AC" w:rsidRDefault="002942AC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2AC" w:rsidRDefault="002942AC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2AC" w:rsidRDefault="002942AC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2AC" w:rsidRPr="002B7B39" w:rsidRDefault="002942AC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2CB" w:rsidRPr="002B7B39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39">
        <w:rPr>
          <w:rFonts w:ascii="Times New Roman" w:hAnsi="Times New Roman" w:cs="Times New Roman"/>
          <w:sz w:val="24"/>
          <w:szCs w:val="24"/>
        </w:rPr>
        <w:t xml:space="preserve">Açıklanan nedenlerle; Ankara 7. İdare Mahkemesi'nin </w:t>
      </w:r>
      <w:proofErr w:type="gramStart"/>
      <w:r w:rsidRPr="002B7B39">
        <w:rPr>
          <w:rFonts w:ascii="Times New Roman" w:hAnsi="Times New Roman" w:cs="Times New Roman"/>
          <w:sz w:val="24"/>
          <w:szCs w:val="24"/>
        </w:rPr>
        <w:t>30/03/2012</w:t>
      </w:r>
      <w:proofErr w:type="gramEnd"/>
      <w:r w:rsidRPr="002B7B39">
        <w:rPr>
          <w:rFonts w:ascii="Times New Roman" w:hAnsi="Times New Roman" w:cs="Times New Roman"/>
          <w:sz w:val="24"/>
          <w:szCs w:val="24"/>
        </w:rPr>
        <w:t xml:space="preserve"> günlü; E:2011/428,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K:2012/413 sayılı kararının, idari para cezası, vekalet ücreti ve yargılama giderlerine ilişkin</w:t>
      </w:r>
    </w:p>
    <w:p w:rsidR="00E052CB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B39">
        <w:rPr>
          <w:rFonts w:ascii="Times New Roman" w:hAnsi="Times New Roman" w:cs="Times New Roman"/>
          <w:sz w:val="24"/>
          <w:szCs w:val="24"/>
        </w:rPr>
        <w:t>kısmının</w:t>
      </w:r>
      <w:proofErr w:type="gramEnd"/>
      <w:r w:rsidRPr="002B7B39">
        <w:rPr>
          <w:rFonts w:ascii="Times New Roman" w:hAnsi="Times New Roman" w:cs="Times New Roman"/>
          <w:sz w:val="24"/>
          <w:szCs w:val="24"/>
        </w:rPr>
        <w:t xml:space="preserve"> ONANMASINA, yıkım/sökülme nedeniyle tazminat istemine ilişkin kısmının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 xml:space="preserve">BOZULMASINA, dosyanın Mahkemesine gönderilmesine, bu kararın tebliğ </w:t>
      </w:r>
      <w:proofErr w:type="spellStart"/>
      <w:r w:rsidRPr="002B7B39">
        <w:rPr>
          <w:rFonts w:ascii="Times New Roman" w:hAnsi="Times New Roman" w:cs="Times New Roman"/>
          <w:sz w:val="24"/>
          <w:szCs w:val="24"/>
        </w:rPr>
        <w:t>tarihindenitibaren</w:t>
      </w:r>
      <w:proofErr w:type="spellEnd"/>
      <w:r w:rsidRPr="002B7B39">
        <w:rPr>
          <w:rFonts w:ascii="Times New Roman" w:hAnsi="Times New Roman" w:cs="Times New Roman"/>
          <w:sz w:val="24"/>
          <w:szCs w:val="24"/>
        </w:rPr>
        <w:t xml:space="preserve"> 15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gün içinde kararın düzeltilmesi yolu açık olmak üzere, 13/02/2014 tarihinde oybirliği ile karar verildi.</w:t>
      </w:r>
    </w:p>
    <w:p w:rsidR="002942AC" w:rsidRPr="002B7B39" w:rsidRDefault="002942AC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2CB" w:rsidRPr="002B7B39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B39">
        <w:rPr>
          <w:rFonts w:ascii="Times New Roman" w:hAnsi="Times New Roman" w:cs="Times New Roman"/>
          <w:sz w:val="24"/>
          <w:szCs w:val="24"/>
        </w:rPr>
        <w:t xml:space="preserve">Başkan </w:t>
      </w:r>
      <w:r w:rsidR="002942AC">
        <w:rPr>
          <w:rFonts w:ascii="Times New Roman" w:hAnsi="Times New Roman" w:cs="Times New Roman"/>
          <w:sz w:val="24"/>
          <w:szCs w:val="24"/>
        </w:rPr>
        <w:t xml:space="preserve"> </w:t>
      </w:r>
      <w:r w:rsidRPr="002B7B39">
        <w:rPr>
          <w:rFonts w:ascii="Times New Roman" w:hAnsi="Times New Roman" w:cs="Times New Roman"/>
          <w:sz w:val="24"/>
          <w:szCs w:val="24"/>
        </w:rPr>
        <w:t>Üye</w:t>
      </w:r>
      <w:proofErr w:type="gramEnd"/>
      <w:r w:rsidRPr="002B7B39">
        <w:rPr>
          <w:rFonts w:ascii="Times New Roman" w:hAnsi="Times New Roman" w:cs="Times New Roman"/>
          <w:sz w:val="24"/>
          <w:szCs w:val="24"/>
        </w:rPr>
        <w:t xml:space="preserve"> </w:t>
      </w:r>
      <w:r w:rsidR="002942A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B7B39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B7B39">
        <w:rPr>
          <w:rFonts w:ascii="Times New Roman" w:hAnsi="Times New Roman" w:cs="Times New Roman"/>
          <w:sz w:val="24"/>
          <w:szCs w:val="24"/>
        </w:rPr>
        <w:t xml:space="preserve"> </w:t>
      </w:r>
      <w:r w:rsidR="002942A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B7B39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B7B39">
        <w:rPr>
          <w:rFonts w:ascii="Times New Roman" w:hAnsi="Times New Roman" w:cs="Times New Roman"/>
          <w:sz w:val="24"/>
          <w:szCs w:val="24"/>
        </w:rPr>
        <w:t xml:space="preserve"> </w:t>
      </w:r>
      <w:r w:rsidR="002942A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B7B39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BB1067" w:rsidRPr="002B7B39" w:rsidRDefault="00E052CB" w:rsidP="0044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39">
        <w:rPr>
          <w:rFonts w:ascii="Times New Roman" w:hAnsi="Times New Roman" w:cs="Times New Roman"/>
          <w:sz w:val="24"/>
          <w:szCs w:val="24"/>
        </w:rPr>
        <w:t>L</w:t>
      </w:r>
      <w:r w:rsidR="002942AC">
        <w:rPr>
          <w:rFonts w:ascii="Times New Roman" w:hAnsi="Times New Roman" w:cs="Times New Roman"/>
          <w:sz w:val="24"/>
          <w:szCs w:val="24"/>
        </w:rPr>
        <w:t>.</w:t>
      </w:r>
      <w:r w:rsidRPr="002B7B39">
        <w:rPr>
          <w:rFonts w:ascii="Times New Roman" w:hAnsi="Times New Roman" w:cs="Times New Roman"/>
          <w:sz w:val="24"/>
          <w:szCs w:val="24"/>
        </w:rPr>
        <w:t>A</w:t>
      </w:r>
      <w:r w:rsidR="002942AC">
        <w:rPr>
          <w:rFonts w:ascii="Times New Roman" w:hAnsi="Times New Roman" w:cs="Times New Roman"/>
          <w:sz w:val="24"/>
          <w:szCs w:val="24"/>
        </w:rPr>
        <w:t xml:space="preserve">.      </w:t>
      </w:r>
      <w:r w:rsidRPr="002B7B39">
        <w:rPr>
          <w:rFonts w:ascii="Times New Roman" w:hAnsi="Times New Roman" w:cs="Times New Roman"/>
          <w:sz w:val="24"/>
          <w:szCs w:val="24"/>
        </w:rPr>
        <w:t>A</w:t>
      </w:r>
      <w:r w:rsidR="002942AC">
        <w:rPr>
          <w:rFonts w:ascii="Times New Roman" w:hAnsi="Times New Roman" w:cs="Times New Roman"/>
          <w:sz w:val="24"/>
          <w:szCs w:val="24"/>
        </w:rPr>
        <w:t>.</w:t>
      </w:r>
      <w:r w:rsidRPr="002B7B39">
        <w:rPr>
          <w:rFonts w:ascii="Times New Roman" w:hAnsi="Times New Roman" w:cs="Times New Roman"/>
          <w:sz w:val="24"/>
          <w:szCs w:val="24"/>
        </w:rPr>
        <w:t>H</w:t>
      </w:r>
      <w:r w:rsidR="002942AC">
        <w:rPr>
          <w:rFonts w:ascii="Times New Roman" w:hAnsi="Times New Roman" w:cs="Times New Roman"/>
          <w:sz w:val="24"/>
          <w:szCs w:val="24"/>
        </w:rPr>
        <w:t>.</w:t>
      </w:r>
      <w:r w:rsidRPr="002B7B39">
        <w:rPr>
          <w:rFonts w:ascii="Times New Roman" w:hAnsi="Times New Roman" w:cs="Times New Roman"/>
          <w:sz w:val="24"/>
          <w:szCs w:val="24"/>
        </w:rPr>
        <w:t>Ü</w:t>
      </w:r>
      <w:r w:rsidR="002942AC">
        <w:rPr>
          <w:rFonts w:ascii="Times New Roman" w:hAnsi="Times New Roman" w:cs="Times New Roman"/>
          <w:sz w:val="24"/>
          <w:szCs w:val="24"/>
        </w:rPr>
        <w:t xml:space="preserve">.   </w:t>
      </w:r>
      <w:r w:rsidRPr="002B7B39">
        <w:rPr>
          <w:rFonts w:ascii="Times New Roman" w:hAnsi="Times New Roman" w:cs="Times New Roman"/>
          <w:sz w:val="24"/>
          <w:szCs w:val="24"/>
        </w:rPr>
        <w:t>M</w:t>
      </w:r>
      <w:r w:rsidR="002942AC">
        <w:rPr>
          <w:rFonts w:ascii="Times New Roman" w:hAnsi="Times New Roman" w:cs="Times New Roman"/>
          <w:sz w:val="24"/>
          <w:szCs w:val="24"/>
        </w:rPr>
        <w:t>.</w:t>
      </w:r>
      <w:r w:rsidRPr="002B7B39">
        <w:rPr>
          <w:rFonts w:ascii="Times New Roman" w:hAnsi="Times New Roman" w:cs="Times New Roman"/>
          <w:sz w:val="24"/>
          <w:szCs w:val="24"/>
        </w:rPr>
        <w:t>D</w:t>
      </w:r>
      <w:r w:rsidR="002942AC">
        <w:rPr>
          <w:rFonts w:ascii="Times New Roman" w:hAnsi="Times New Roman" w:cs="Times New Roman"/>
          <w:sz w:val="24"/>
          <w:szCs w:val="24"/>
        </w:rPr>
        <w:t xml:space="preserve">.  </w:t>
      </w:r>
      <w:r w:rsidRPr="002B7B39">
        <w:rPr>
          <w:rFonts w:ascii="Times New Roman" w:hAnsi="Times New Roman" w:cs="Times New Roman"/>
          <w:sz w:val="24"/>
          <w:szCs w:val="24"/>
        </w:rPr>
        <w:t>A</w:t>
      </w:r>
      <w:r w:rsidR="002942AC">
        <w:rPr>
          <w:rFonts w:ascii="Times New Roman" w:hAnsi="Times New Roman" w:cs="Times New Roman"/>
          <w:sz w:val="24"/>
          <w:szCs w:val="24"/>
        </w:rPr>
        <w:t>.</w:t>
      </w:r>
      <w:r w:rsidRPr="002B7B39">
        <w:rPr>
          <w:rFonts w:ascii="Times New Roman" w:hAnsi="Times New Roman" w:cs="Times New Roman"/>
          <w:sz w:val="24"/>
          <w:szCs w:val="24"/>
        </w:rPr>
        <w:t>A</w:t>
      </w:r>
      <w:r w:rsidR="002942AC"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Start"/>
      <w:r w:rsidR="002942AC">
        <w:rPr>
          <w:rFonts w:ascii="Times New Roman" w:hAnsi="Times New Roman" w:cs="Times New Roman"/>
          <w:sz w:val="24"/>
          <w:szCs w:val="24"/>
        </w:rPr>
        <w:t>M.</w:t>
      </w:r>
      <w:r w:rsidRPr="002B7B39">
        <w:rPr>
          <w:rFonts w:ascii="Times New Roman" w:hAnsi="Times New Roman" w:cs="Times New Roman"/>
          <w:sz w:val="24"/>
          <w:szCs w:val="24"/>
        </w:rPr>
        <w:t>A</w:t>
      </w:r>
      <w:r w:rsidR="002942AC">
        <w:rPr>
          <w:rFonts w:ascii="Times New Roman" w:hAnsi="Times New Roman" w:cs="Times New Roman"/>
          <w:sz w:val="24"/>
          <w:szCs w:val="24"/>
        </w:rPr>
        <w:t>.</w:t>
      </w:r>
      <w:r w:rsidRPr="002B7B3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2942AC">
        <w:rPr>
          <w:rFonts w:ascii="Times New Roman" w:hAnsi="Times New Roman" w:cs="Times New Roman"/>
          <w:sz w:val="24"/>
          <w:szCs w:val="24"/>
        </w:rPr>
        <w:t>.</w:t>
      </w:r>
    </w:p>
    <w:sectPr w:rsidR="00BB1067" w:rsidRPr="002B7B39" w:rsidSect="00BB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052CB"/>
    <w:rsid w:val="001334D3"/>
    <w:rsid w:val="002942AC"/>
    <w:rsid w:val="002B7B39"/>
    <w:rsid w:val="00441D13"/>
    <w:rsid w:val="00BB1067"/>
    <w:rsid w:val="00E052CB"/>
    <w:rsid w:val="00F9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2014-08-21T13:03:00Z</dcterms:created>
  <dcterms:modified xsi:type="dcterms:W3CDTF">2014-08-22T08:25:00Z</dcterms:modified>
</cp:coreProperties>
</file>